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5D4E3E" w:rsidRDefault="005D4E3E" w:rsidP="005F06F5">
      <w:pPr>
        <w:pStyle w:val="Zhlav"/>
        <w:jc w:val="center"/>
        <w:rPr>
          <w:rFonts w:cs="Arial"/>
          <w:b/>
          <w:szCs w:val="20"/>
          <w:u w:val="single"/>
        </w:rPr>
      </w:pPr>
    </w:p>
    <w:p w:rsidR="00BD6F5B" w:rsidRPr="002013DC" w:rsidRDefault="00BD6F5B" w:rsidP="00BD6F5B">
      <w:pPr>
        <w:pStyle w:val="Zhlav"/>
        <w:jc w:val="center"/>
      </w:pPr>
      <w:bookmarkStart w:id="0" w:name="_GoBack"/>
      <w:bookmarkEnd w:id="0"/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A10DB0" w:rsidRPr="006A7A54" w:rsidRDefault="00CE17F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CE17F0">
      <w:rPr>
        <w:rFonts w:cs="Arial"/>
        <w:b/>
        <w:sz w:val="24"/>
      </w:rPr>
      <w:t>Dodávky plastových kabelových skříní II</w:t>
    </w:r>
  </w:p>
  <w:p w:rsidR="00A10DB0" w:rsidRPr="006A7A54" w:rsidRDefault="00CE17F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Část zakázky – A</w:t>
    </w: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3545D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D4E3E"/>
    <w:rsid w:val="005F06F5"/>
    <w:rsid w:val="00601528"/>
    <w:rsid w:val="00641629"/>
    <w:rsid w:val="006C20E0"/>
    <w:rsid w:val="006D0005"/>
    <w:rsid w:val="00766452"/>
    <w:rsid w:val="007742FA"/>
    <w:rsid w:val="007D5ACD"/>
    <w:rsid w:val="0080201C"/>
    <w:rsid w:val="008120B3"/>
    <w:rsid w:val="00862F79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17F0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Földeši, Igor</cp:lastModifiedBy>
  <cp:revision>5</cp:revision>
  <dcterms:created xsi:type="dcterms:W3CDTF">2020-04-21T07:38:00Z</dcterms:created>
  <dcterms:modified xsi:type="dcterms:W3CDTF">2020-04-24T06:22:00Z</dcterms:modified>
</cp:coreProperties>
</file>